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2789B752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375FBE">
        <w:rPr>
          <w:rFonts w:ascii="Arial" w:hAnsi="Arial" w:cs="Arial"/>
          <w:b/>
          <w:bCs/>
          <w:color w:val="0070C0"/>
          <w:sz w:val="28"/>
          <w:szCs w:val="28"/>
        </w:rPr>
        <w:t>N</w:t>
      </w:r>
      <w:r w:rsidR="00C37450">
        <w:rPr>
          <w:rFonts w:ascii="Arial" w:hAnsi="Arial" w:cs="Arial"/>
          <w:b/>
          <w:bCs/>
          <w:color w:val="0070C0"/>
          <w:sz w:val="28"/>
          <w:szCs w:val="28"/>
        </w:rPr>
        <w:t>6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02328E7C" w14:textId="77777777" w:rsidR="009F76C5" w:rsidRPr="009F76C5" w:rsidRDefault="009F76C5" w:rsidP="009F76C5">
      <w:pPr>
        <w:rPr>
          <w:rFonts w:ascii="Arial" w:hAnsi="Arial" w:cs="Arial"/>
          <w:color w:val="0070C0"/>
          <w:sz w:val="18"/>
          <w:szCs w:val="18"/>
        </w:rPr>
      </w:pPr>
      <w:r w:rsidRPr="009F76C5">
        <w:rPr>
          <w:rFonts w:ascii="Arial" w:hAnsi="Arial" w:cs="Arial"/>
          <w:color w:val="0070C0"/>
          <w:sz w:val="18"/>
          <w:szCs w:val="18"/>
        </w:rPr>
        <w:t>Denumire ofertant: ....................................................................................................................................................................</w:t>
      </w:r>
    </w:p>
    <w:p w14:paraId="6890DD66" w14:textId="77777777" w:rsidR="009F76C5" w:rsidRPr="009F76C5" w:rsidRDefault="009F76C5" w:rsidP="009F76C5">
      <w:pPr>
        <w:rPr>
          <w:rFonts w:ascii="Arial" w:hAnsi="Arial" w:cs="Arial"/>
          <w:color w:val="0070C0"/>
          <w:sz w:val="18"/>
          <w:szCs w:val="18"/>
        </w:rPr>
      </w:pPr>
      <w:r w:rsidRPr="009F76C5">
        <w:rPr>
          <w:rFonts w:ascii="Arial" w:hAnsi="Arial" w:cs="Arial"/>
          <w:color w:val="0070C0"/>
          <w:sz w:val="18"/>
          <w:szCs w:val="18"/>
        </w:rPr>
        <w:t>Adresă ofertant: ........................................................................................................................................................................</w:t>
      </w:r>
    </w:p>
    <w:p w14:paraId="188A6E4C" w14:textId="77777777" w:rsidR="009F76C5" w:rsidRPr="009F76C5" w:rsidRDefault="009F76C5" w:rsidP="009F76C5">
      <w:pPr>
        <w:rPr>
          <w:rFonts w:ascii="Arial" w:hAnsi="Arial" w:cs="Arial"/>
          <w:color w:val="0070C0"/>
          <w:sz w:val="18"/>
          <w:szCs w:val="18"/>
        </w:rPr>
      </w:pPr>
      <w:r w:rsidRPr="009F76C5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..........................................................................................................(titlu proiect)</w:t>
      </w:r>
    </w:p>
    <w:p w14:paraId="42962F7C" w14:textId="11B614BB" w:rsidR="008D2433" w:rsidRDefault="009F76C5" w:rsidP="009F76C5">
      <w:pPr>
        <w:rPr>
          <w:rFonts w:ascii="Arial" w:hAnsi="Arial" w:cs="Arial"/>
          <w:b/>
          <w:bCs/>
          <w:color w:val="002060"/>
          <w:sz w:val="24"/>
          <w:szCs w:val="24"/>
        </w:rPr>
      </w:pPr>
      <w:r w:rsidRPr="009F76C5">
        <w:rPr>
          <w:rFonts w:ascii="Arial" w:hAnsi="Arial" w:cs="Arial"/>
          <w:color w:val="0070C0"/>
          <w:sz w:val="18"/>
          <w:szCs w:val="18"/>
        </w:rPr>
        <w:t>Cod proiect: F-PNRR-…………………..</w:t>
      </w: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47B5DB70" w14:textId="032532A2" w:rsidR="00375FBE" w:rsidRPr="00375FBE" w:rsidRDefault="00375FBE" w:rsidP="00375FBE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375FBE">
        <w:rPr>
          <w:rFonts w:ascii="Arial" w:hAnsi="Arial" w:cs="Arial"/>
          <w:b/>
          <w:bCs/>
          <w:color w:val="002060"/>
          <w:sz w:val="24"/>
          <w:szCs w:val="24"/>
        </w:rPr>
        <w:t xml:space="preserve">ACORD DE </w:t>
      </w:r>
      <w:r w:rsidR="00D947E1" w:rsidRPr="00D947E1">
        <w:rPr>
          <w:rFonts w:ascii="Arial" w:hAnsi="Arial" w:cs="Arial"/>
          <w:b/>
          <w:bCs/>
          <w:color w:val="002060"/>
          <w:sz w:val="24"/>
          <w:szCs w:val="24"/>
        </w:rPr>
        <w:t>SUBCONTRACTARE</w:t>
      </w:r>
    </w:p>
    <w:p w14:paraId="26B04323" w14:textId="77777777" w:rsidR="00375FBE" w:rsidRPr="00375FBE" w:rsidRDefault="00375FBE" w:rsidP="00375FBE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162E65" w14:textId="7C2B6ADB" w:rsidR="00B2512D" w:rsidRDefault="00375FBE" w:rsidP="00375FBE">
      <w:pPr>
        <w:spacing w:line="360" w:lineRule="auto"/>
        <w:ind w:firstLine="720"/>
        <w:jc w:val="center"/>
        <w:rPr>
          <w:rFonts w:ascii="Arial" w:hAnsi="Arial" w:cs="Arial"/>
          <w:color w:val="002060"/>
          <w:sz w:val="20"/>
          <w:szCs w:val="20"/>
        </w:rPr>
      </w:pPr>
      <w:r w:rsidRPr="00375FBE">
        <w:rPr>
          <w:rFonts w:ascii="Arial" w:hAnsi="Arial" w:cs="Arial"/>
          <w:color w:val="002060"/>
          <w:sz w:val="20"/>
          <w:szCs w:val="20"/>
        </w:rPr>
        <w:t>Nr.....................din.............</w:t>
      </w:r>
      <w:r>
        <w:rPr>
          <w:rFonts w:ascii="Arial" w:hAnsi="Arial" w:cs="Arial"/>
          <w:color w:val="002060"/>
          <w:sz w:val="20"/>
          <w:szCs w:val="20"/>
        </w:rPr>
        <w:t>...................</w:t>
      </w:r>
    </w:p>
    <w:p w14:paraId="0DC55252" w14:textId="77777777" w:rsidR="00646F2D" w:rsidRDefault="00646F2D" w:rsidP="00375FBE">
      <w:pPr>
        <w:jc w:val="both"/>
        <w:rPr>
          <w:rFonts w:ascii="Arial" w:hAnsi="Arial" w:cs="Arial"/>
          <w:color w:val="002060"/>
        </w:rPr>
      </w:pPr>
    </w:p>
    <w:p w14:paraId="7AD3A71A" w14:textId="77777777" w:rsidR="00B2512D" w:rsidRDefault="00B2512D" w:rsidP="00375FBE">
      <w:pPr>
        <w:jc w:val="both"/>
        <w:rPr>
          <w:rFonts w:ascii="Arial" w:hAnsi="Arial" w:cs="Arial"/>
          <w:color w:val="002060"/>
        </w:rPr>
      </w:pPr>
    </w:p>
    <w:p w14:paraId="164A5E36" w14:textId="77777777" w:rsidR="00B2512D" w:rsidRDefault="00B2512D" w:rsidP="00375FBE">
      <w:pPr>
        <w:jc w:val="both"/>
        <w:rPr>
          <w:rFonts w:ascii="Arial" w:hAnsi="Arial" w:cs="Arial"/>
          <w:color w:val="002060"/>
        </w:rPr>
      </w:pPr>
    </w:p>
    <w:p w14:paraId="3C45214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Art.1 Părţile acordului : </w:t>
      </w:r>
    </w:p>
    <w:p w14:paraId="431A2AE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___________________________________, reprezentată prin ................................, în calitate de contractor </w:t>
      </w:r>
    </w:p>
    <w:p w14:paraId="5DECF42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(denumire operator economic, CUI, adresa sediu, telefon) </w:t>
      </w:r>
    </w:p>
    <w:p w14:paraId="665E5467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şi </w:t>
      </w:r>
    </w:p>
    <w:p w14:paraId="4BD8D90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__________________________________, reprezentată prin ........................., în calitate de subcontractant </w:t>
      </w:r>
    </w:p>
    <w:p w14:paraId="590A7A5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(denumire operator economic, CUI, adresa sediu, telefon) </w:t>
      </w:r>
    </w:p>
    <w:p w14:paraId="0204608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7CF7FDB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2. Obiectul acordului: </w:t>
      </w:r>
    </w:p>
    <w:p w14:paraId="50CD8484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Părțile au convenit ca în cazul desemnării ofertei ca fiind câştigătoare la procedura de achiziţie publică organizată de _______________________________________________ să desfăşoare următoarele activitaţi ce se vor subcontracta ___________________________________________. </w:t>
      </w:r>
    </w:p>
    <w:p w14:paraId="7761927E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753DE41B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3. Valoarea estimată a produselor ce se vor furniza de subcontractantul _____________________ reprezinta _____ % din valoarea totală a produselor ofertate. </w:t>
      </w:r>
    </w:p>
    <w:p w14:paraId="6264D53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154B77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4. Durata de livrare a ___________________________ (produselor) este de ________ luni. </w:t>
      </w:r>
    </w:p>
    <w:p w14:paraId="3A0EF5D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6AFA405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5. Alte dispoziţii: </w:t>
      </w:r>
    </w:p>
    <w:p w14:paraId="1D83913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Încetarea acordului de subcontractare </w:t>
      </w:r>
    </w:p>
    <w:p w14:paraId="5B66C09F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Acordul îşi încetează activitatea ca urmare a următoarelor cauze: </w:t>
      </w:r>
    </w:p>
    <w:p w14:paraId="0FF8853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a) expirarea duratei pentru care s-a încheiat acordul; </w:t>
      </w:r>
    </w:p>
    <w:p w14:paraId="4C1AF5E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b) alte cauze prevăzute de lege. </w:t>
      </w:r>
    </w:p>
    <w:p w14:paraId="4157985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87C5F7A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6. Comunicări </w:t>
      </w:r>
    </w:p>
    <w:p w14:paraId="3667C0A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14:paraId="4556D81B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2FAD4CF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7. Subcontractantul se angajează faţă de contractant cu aceleaşi obligaţii şi responsabilităţi pe </w:t>
      </w:r>
      <w:r w:rsidRPr="00C37450">
        <w:rPr>
          <w:rFonts w:ascii="Arial" w:hAnsi="Arial" w:cs="Arial"/>
          <w:color w:val="002060"/>
        </w:rPr>
        <w:lastRenderedPageBreak/>
        <w:t xml:space="preserve">care contractantul le are faţă de investitor conform contractului _______________________________ (denumire contract) </w:t>
      </w:r>
    </w:p>
    <w:p w14:paraId="266D77D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09A6497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8. Neînţelegerile dintre părţi se vor rezolva pe cale amiabilă. Dacă acest lucru nu este posibil, litigiile se vor soluţiona pe cale legală. </w:t>
      </w:r>
    </w:p>
    <w:p w14:paraId="4E11E2A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1F2FF1F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Prezentul acord s-a încheiat în două exemplare, câte un exemplar pentru fiecare parte. </w:t>
      </w:r>
    </w:p>
    <w:p w14:paraId="0D61478D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 </w:t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  <w:t xml:space="preserve">_________________________ </w:t>
      </w:r>
    </w:p>
    <w:p w14:paraId="6802AB03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           (contractant) </w:t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  <w:t xml:space="preserve">                    (subcontractant) </w:t>
      </w:r>
    </w:p>
    <w:p w14:paraId="4967742C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20E08CE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Note: </w:t>
      </w:r>
    </w:p>
    <w:p w14:paraId="618A80B6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Prezentul acord constituie un model orientativ şi se va completa în funcţie de cerinţele specifice ale obiectului contractului/contractelor. </w:t>
      </w:r>
    </w:p>
    <w:p w14:paraId="1978BD8E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În cazul în care oferta va fi declarată câștigătoare, se va încheia un contract de subcontractare în aceleaşi condiţii în care contractorul a semnat contractul cu autoritatea contractantă. </w:t>
      </w:r>
    </w:p>
    <w:p w14:paraId="72EDBDC6" w14:textId="480CB898" w:rsidR="00B2512D" w:rsidRPr="00215B65" w:rsidRDefault="00C37450" w:rsidP="00C37450">
      <w:pPr>
        <w:rPr>
          <w:rFonts w:ascii="Arial" w:hAnsi="Arial" w:cs="Arial"/>
          <w:sz w:val="20"/>
          <w:szCs w:val="20"/>
        </w:rPr>
      </w:pPr>
      <w:r w:rsidRPr="00C37450">
        <w:rPr>
          <w:rFonts w:ascii="Arial" w:hAnsi="Arial" w:cs="Arial"/>
          <w:color w:val="002060"/>
        </w:rPr>
        <w:t>Este interzisă subcontractarea totală a contractului.</w:t>
      </w:r>
    </w:p>
    <w:sectPr w:rsidR="00B2512D" w:rsidRPr="00215B6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403CD" w14:textId="77777777" w:rsidR="005E3181" w:rsidRDefault="005E3181" w:rsidP="00121798">
      <w:r>
        <w:separator/>
      </w:r>
    </w:p>
  </w:endnote>
  <w:endnote w:type="continuationSeparator" w:id="0">
    <w:p w14:paraId="07963811" w14:textId="77777777" w:rsidR="005E3181" w:rsidRDefault="005E3181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D7A26" w14:textId="77777777" w:rsidR="005E3181" w:rsidRDefault="005E3181" w:rsidP="00121798">
      <w:r>
        <w:separator/>
      </w:r>
    </w:p>
  </w:footnote>
  <w:footnote w:type="continuationSeparator" w:id="0">
    <w:p w14:paraId="0883A3FE" w14:textId="77777777" w:rsidR="005E3181" w:rsidRDefault="005E3181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320D4"/>
    <w:multiLevelType w:val="hybridMultilevel"/>
    <w:tmpl w:val="1610E8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2"/>
  </w:num>
  <w:num w:numId="2" w16cid:durableId="749548488">
    <w:abstractNumId w:val="7"/>
  </w:num>
  <w:num w:numId="3" w16cid:durableId="1492521872">
    <w:abstractNumId w:val="6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5"/>
  </w:num>
  <w:num w:numId="7" w16cid:durableId="1272859024">
    <w:abstractNumId w:val="13"/>
  </w:num>
  <w:num w:numId="8" w16cid:durableId="1163206522">
    <w:abstractNumId w:val="8"/>
  </w:num>
  <w:num w:numId="9" w16cid:durableId="1313293019">
    <w:abstractNumId w:val="9"/>
  </w:num>
  <w:num w:numId="10" w16cid:durableId="1565526273">
    <w:abstractNumId w:val="10"/>
  </w:num>
  <w:num w:numId="11" w16cid:durableId="890968324">
    <w:abstractNumId w:val="14"/>
  </w:num>
  <w:num w:numId="12" w16cid:durableId="843713373">
    <w:abstractNumId w:val="3"/>
  </w:num>
  <w:num w:numId="13" w16cid:durableId="1837261789">
    <w:abstractNumId w:val="16"/>
  </w:num>
  <w:num w:numId="14" w16cid:durableId="1118716061">
    <w:abstractNumId w:val="5"/>
  </w:num>
  <w:num w:numId="15" w16cid:durableId="1605647092">
    <w:abstractNumId w:val="4"/>
  </w:num>
  <w:num w:numId="16" w16cid:durableId="590163100">
    <w:abstractNumId w:val="11"/>
  </w:num>
  <w:num w:numId="17" w16cid:durableId="1627664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363F8"/>
    <w:rsid w:val="00121798"/>
    <w:rsid w:val="0019516C"/>
    <w:rsid w:val="002152D8"/>
    <w:rsid w:val="00215B65"/>
    <w:rsid w:val="002B7DA2"/>
    <w:rsid w:val="00303F3E"/>
    <w:rsid w:val="003048CF"/>
    <w:rsid w:val="00322B16"/>
    <w:rsid w:val="00375FBE"/>
    <w:rsid w:val="00413AF2"/>
    <w:rsid w:val="00424A1C"/>
    <w:rsid w:val="00453512"/>
    <w:rsid w:val="00481312"/>
    <w:rsid w:val="0049576B"/>
    <w:rsid w:val="004E5951"/>
    <w:rsid w:val="00505F1D"/>
    <w:rsid w:val="005641A9"/>
    <w:rsid w:val="005E3181"/>
    <w:rsid w:val="006036BC"/>
    <w:rsid w:val="006061E1"/>
    <w:rsid w:val="006401FA"/>
    <w:rsid w:val="00646F2D"/>
    <w:rsid w:val="006622C9"/>
    <w:rsid w:val="0070387F"/>
    <w:rsid w:val="00871732"/>
    <w:rsid w:val="00881105"/>
    <w:rsid w:val="00896DCF"/>
    <w:rsid w:val="008D2433"/>
    <w:rsid w:val="00901BDA"/>
    <w:rsid w:val="00912D71"/>
    <w:rsid w:val="009220F8"/>
    <w:rsid w:val="0096056B"/>
    <w:rsid w:val="009F76C5"/>
    <w:rsid w:val="00A40305"/>
    <w:rsid w:val="00A94ED7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37450"/>
    <w:rsid w:val="00C47EB8"/>
    <w:rsid w:val="00C71FAA"/>
    <w:rsid w:val="00CB5BB4"/>
    <w:rsid w:val="00D04300"/>
    <w:rsid w:val="00D3290D"/>
    <w:rsid w:val="00D62426"/>
    <w:rsid w:val="00D947E1"/>
    <w:rsid w:val="00E367A0"/>
    <w:rsid w:val="00E9656C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Amalia Piciorus</cp:lastModifiedBy>
  <cp:revision>4</cp:revision>
  <dcterms:created xsi:type="dcterms:W3CDTF">2023-11-22T14:22:00Z</dcterms:created>
  <dcterms:modified xsi:type="dcterms:W3CDTF">2024-01-18T11:56:00Z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